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8C3" w:rsidRPr="00295863" w:rsidRDefault="000674D0" w:rsidP="00CB5940">
      <w:pPr>
        <w:rPr>
          <w:rFonts w:ascii="ＭＳ ゴシック" w:eastAsia="ＭＳ ゴシック" w:hAnsi="ＭＳ ゴシック" w:hint="default"/>
          <w:sz w:val="24"/>
          <w:szCs w:val="24"/>
        </w:rPr>
      </w:pPr>
      <w:r w:rsidRPr="00295863">
        <w:rPr>
          <w:rFonts w:ascii="ＭＳ ゴシック" w:eastAsia="ＭＳ ゴシック" w:hAnsi="ＭＳ ゴシック"/>
          <w:sz w:val="24"/>
          <w:szCs w:val="24"/>
        </w:rPr>
        <w:t>(4</w:t>
      </w:r>
      <w:r w:rsidR="00202F60" w:rsidRPr="00295863">
        <w:rPr>
          <w:rFonts w:ascii="ＭＳ ゴシック" w:eastAsia="ＭＳ ゴシック" w:hAnsi="ＭＳ ゴシック"/>
          <w:sz w:val="24"/>
          <w:szCs w:val="24"/>
        </w:rPr>
        <w:t>)　茨城県高等学校教育研究会情報部「情報部誌」原稿募集について</w:t>
      </w:r>
    </w:p>
    <w:p w:rsidR="008338C3" w:rsidRPr="00DE6369" w:rsidRDefault="00202F60" w:rsidP="00DE6369">
      <w:pPr>
        <w:rPr>
          <w:rFonts w:asciiTheme="majorEastAsia" w:eastAsiaTheme="majorEastAsia" w:hAnsiTheme="majorEastAsia" w:hint="default"/>
          <w:b/>
        </w:rPr>
      </w:pPr>
      <w:r w:rsidRPr="00DE6369">
        <w:rPr>
          <w:rFonts w:asciiTheme="majorEastAsia" w:eastAsiaTheme="majorEastAsia" w:hAnsiTheme="majorEastAsia"/>
          <w:b/>
        </w:rPr>
        <w:t>１　内容</w:t>
      </w:r>
    </w:p>
    <w:p w:rsidR="008338C3" w:rsidRPr="00DE6369" w:rsidRDefault="00976600" w:rsidP="001E36AC">
      <w:pPr>
        <w:rPr>
          <w:rFonts w:hint="default"/>
        </w:rPr>
      </w:pPr>
      <w:r>
        <w:t>（１）</w:t>
      </w:r>
      <w:r w:rsidR="00202F60" w:rsidRPr="00DE6369">
        <w:t>教科「情報」に関わるもの</w:t>
      </w:r>
    </w:p>
    <w:p w:rsidR="008338C3" w:rsidRPr="00DE6369" w:rsidRDefault="009256D7" w:rsidP="00295863">
      <w:pPr>
        <w:ind w:firstLineChars="200" w:firstLine="432"/>
        <w:rPr>
          <w:rFonts w:hint="default"/>
        </w:rPr>
      </w:pPr>
      <w:r>
        <w:t>ア</w:t>
      </w:r>
      <w:r w:rsidR="00202F60" w:rsidRPr="00DE6369">
        <w:t xml:space="preserve">　授業の実践例</w:t>
      </w:r>
    </w:p>
    <w:p w:rsidR="008338C3" w:rsidRPr="00DE6369" w:rsidRDefault="00202F60" w:rsidP="00295863">
      <w:pPr>
        <w:ind w:firstLineChars="200" w:firstLine="432"/>
        <w:rPr>
          <w:rFonts w:hint="default"/>
        </w:rPr>
      </w:pPr>
      <w:r w:rsidRPr="00DE6369">
        <w:t>イ　教材開発</w:t>
      </w:r>
    </w:p>
    <w:p w:rsidR="008338C3" w:rsidRPr="00DE6369" w:rsidRDefault="00976600" w:rsidP="00295863">
      <w:pPr>
        <w:ind w:firstLineChars="300" w:firstLine="648"/>
        <w:rPr>
          <w:rFonts w:hint="default"/>
        </w:rPr>
      </w:pPr>
      <w:r>
        <w:t>ａ)</w:t>
      </w:r>
      <w:r w:rsidR="00202F60" w:rsidRPr="00DE6369">
        <w:t xml:space="preserve"> ソフトウ</w:t>
      </w:r>
      <w:r w:rsidR="009256D7">
        <w:t>ェ</w:t>
      </w:r>
      <w:r w:rsidR="00202F60" w:rsidRPr="00DE6369">
        <w:t>ア</w:t>
      </w:r>
      <w:r w:rsidR="001A2300">
        <w:t xml:space="preserve">　　</w:t>
      </w:r>
      <w:r>
        <w:t>ｂ</w:t>
      </w:r>
      <w:r>
        <w:rPr>
          <w:rFonts w:hint="default"/>
        </w:rPr>
        <w:t>)</w:t>
      </w:r>
      <w:r>
        <w:t xml:space="preserve"> </w:t>
      </w:r>
      <w:r w:rsidR="00202F60" w:rsidRPr="00DE6369">
        <w:t>ハードウ</w:t>
      </w:r>
      <w:r w:rsidR="009256D7">
        <w:t>ェ</w:t>
      </w:r>
      <w:r w:rsidR="00202F60" w:rsidRPr="00DE6369">
        <w:t>ア</w:t>
      </w:r>
    </w:p>
    <w:p w:rsidR="00295863" w:rsidRDefault="00202F60" w:rsidP="00295863">
      <w:pPr>
        <w:ind w:firstLineChars="200" w:firstLine="432"/>
        <w:rPr>
          <w:rFonts w:hint="default"/>
        </w:rPr>
      </w:pPr>
      <w:r w:rsidRPr="00DE6369">
        <w:t>ウ　情報機器の活用例</w:t>
      </w:r>
    </w:p>
    <w:p w:rsidR="008338C3" w:rsidRPr="00DE6369" w:rsidRDefault="00976600" w:rsidP="00295863">
      <w:pPr>
        <w:ind w:firstLineChars="300" w:firstLine="648"/>
        <w:rPr>
          <w:rFonts w:hint="default"/>
        </w:rPr>
      </w:pPr>
      <w:r>
        <w:t>ａ)</w:t>
      </w:r>
      <w:r w:rsidR="00202F60" w:rsidRPr="00DE6369">
        <w:t xml:space="preserve"> ＰＣ本体</w:t>
      </w:r>
      <w:r w:rsidR="001A2300">
        <w:t xml:space="preserve">　　　　</w:t>
      </w:r>
      <w:r>
        <w:t>ｂ</w:t>
      </w:r>
      <w:r>
        <w:rPr>
          <w:rFonts w:hint="default"/>
        </w:rPr>
        <w:t>)</w:t>
      </w:r>
      <w:r w:rsidR="00202F60" w:rsidRPr="00DE6369">
        <w:t xml:space="preserve"> ネットワーク(ＬＡＮ，ＷＡＮ，インターネット)</w:t>
      </w:r>
    </w:p>
    <w:p w:rsidR="008338C3" w:rsidRPr="00DE6369" w:rsidRDefault="00976600" w:rsidP="00295863">
      <w:pPr>
        <w:ind w:firstLineChars="300" w:firstLine="648"/>
        <w:rPr>
          <w:rFonts w:hint="default"/>
        </w:rPr>
      </w:pPr>
      <w:r>
        <w:t>ｃ</w:t>
      </w:r>
      <w:r>
        <w:rPr>
          <w:rFonts w:hint="default"/>
        </w:rPr>
        <w:t>)</w:t>
      </w:r>
      <w:r w:rsidR="00202F60" w:rsidRPr="00DE6369">
        <w:t xml:space="preserve"> プロジェクター</w:t>
      </w:r>
      <w:r w:rsidR="001A2300">
        <w:t xml:space="preserve">　</w:t>
      </w:r>
      <w:r>
        <w:t>ｄ</w:t>
      </w:r>
      <w:r>
        <w:rPr>
          <w:rFonts w:hint="default"/>
        </w:rPr>
        <w:t>)</w:t>
      </w:r>
      <w:r w:rsidR="00202F60" w:rsidRPr="00DE6369">
        <w:t xml:space="preserve"> その他</w:t>
      </w:r>
    </w:p>
    <w:p w:rsidR="008338C3" w:rsidRPr="00DE6369" w:rsidRDefault="00202F60" w:rsidP="00295863">
      <w:pPr>
        <w:ind w:firstLineChars="200" w:firstLine="432"/>
        <w:rPr>
          <w:rFonts w:hint="default"/>
        </w:rPr>
      </w:pPr>
      <w:r w:rsidRPr="00DE6369">
        <w:t>エ　授業展開等への提案</w:t>
      </w:r>
    </w:p>
    <w:p w:rsidR="008338C3" w:rsidRPr="00DE6369" w:rsidRDefault="00202F60" w:rsidP="00295863">
      <w:pPr>
        <w:ind w:firstLineChars="200" w:firstLine="432"/>
        <w:rPr>
          <w:rFonts w:hint="default"/>
        </w:rPr>
      </w:pPr>
      <w:r w:rsidRPr="00DE6369">
        <w:t>オ　その他・ソフトウ</w:t>
      </w:r>
      <w:r w:rsidR="009256D7">
        <w:t>ェ</w:t>
      </w:r>
      <w:r w:rsidRPr="00DE6369">
        <w:t>アの紹介等</w:t>
      </w:r>
    </w:p>
    <w:p w:rsidR="008338C3" w:rsidRPr="00DE6369" w:rsidRDefault="00976600" w:rsidP="001E36AC">
      <w:pPr>
        <w:rPr>
          <w:rFonts w:hint="default"/>
        </w:rPr>
      </w:pPr>
      <w:r>
        <w:t>（２）</w:t>
      </w:r>
      <w:r w:rsidR="00202F60" w:rsidRPr="00DE6369">
        <w:t>校務の</w:t>
      </w:r>
      <w:r w:rsidR="009256D7">
        <w:t>ＩＣＴ</w:t>
      </w:r>
      <w:r w:rsidR="00202F60" w:rsidRPr="00DE6369">
        <w:t>化に関するもの</w:t>
      </w:r>
    </w:p>
    <w:p w:rsidR="008338C3" w:rsidRPr="00DE6369" w:rsidRDefault="00202F60" w:rsidP="00295863">
      <w:pPr>
        <w:ind w:firstLineChars="200" w:firstLine="432"/>
        <w:rPr>
          <w:rFonts w:hint="default"/>
        </w:rPr>
      </w:pPr>
      <w:r w:rsidRPr="00DE6369">
        <w:t>ア　ネットワークの構築・活用</w:t>
      </w:r>
    </w:p>
    <w:p w:rsidR="008338C3" w:rsidRPr="00DE6369" w:rsidRDefault="00976600" w:rsidP="00295863">
      <w:pPr>
        <w:ind w:firstLineChars="300" w:firstLine="648"/>
        <w:rPr>
          <w:rFonts w:hint="default"/>
        </w:rPr>
      </w:pPr>
      <w:r>
        <w:t>ａ)</w:t>
      </w:r>
      <w:r w:rsidR="00202F60" w:rsidRPr="00DE6369">
        <w:t xml:space="preserve"> 校内ＬＡＮ</w:t>
      </w:r>
      <w:r w:rsidR="001A2300">
        <w:t xml:space="preserve">　　　</w:t>
      </w:r>
      <w:r>
        <w:t>ｂ)</w:t>
      </w:r>
      <w:r w:rsidR="00202F60" w:rsidRPr="00DE6369">
        <w:t xml:space="preserve"> インターネット</w:t>
      </w:r>
      <w:r w:rsidR="001A2300">
        <w:t xml:space="preserve">　　</w:t>
      </w:r>
      <w:r>
        <w:t>ｃ)</w:t>
      </w:r>
      <w:r w:rsidR="00202F60" w:rsidRPr="00DE6369">
        <w:t xml:space="preserve"> その他</w:t>
      </w:r>
    </w:p>
    <w:p w:rsidR="008338C3" w:rsidRPr="00DE6369" w:rsidRDefault="00202F60" w:rsidP="00295863">
      <w:pPr>
        <w:ind w:firstLineChars="200" w:firstLine="432"/>
        <w:rPr>
          <w:rFonts w:hint="default"/>
        </w:rPr>
      </w:pPr>
      <w:r w:rsidRPr="00DE6369">
        <w:t>イ　ＰＣ単体</w:t>
      </w:r>
    </w:p>
    <w:p w:rsidR="008338C3" w:rsidRPr="00DE6369" w:rsidRDefault="00976600" w:rsidP="00295863">
      <w:pPr>
        <w:ind w:firstLineChars="300" w:firstLine="648"/>
        <w:rPr>
          <w:rFonts w:hint="default"/>
        </w:rPr>
      </w:pPr>
      <w:r>
        <w:t>ａ)</w:t>
      </w:r>
      <w:r w:rsidR="00202F60" w:rsidRPr="00DE6369">
        <w:t xml:space="preserve"> 成績処理</w:t>
      </w:r>
      <w:r w:rsidR="001A2300">
        <w:t xml:space="preserve">　　　　</w:t>
      </w:r>
      <w:r>
        <w:t>ｂ)</w:t>
      </w:r>
      <w:r w:rsidR="00202F60" w:rsidRPr="00DE6369">
        <w:t xml:space="preserve"> 学籍管理</w:t>
      </w:r>
      <w:r w:rsidR="001A2300">
        <w:t xml:space="preserve">　　　　　</w:t>
      </w:r>
      <w:r>
        <w:t>ｃ)</w:t>
      </w:r>
      <w:r w:rsidR="00202F60" w:rsidRPr="00DE6369">
        <w:t xml:space="preserve"> その他</w:t>
      </w:r>
    </w:p>
    <w:p w:rsidR="008338C3" w:rsidRDefault="00202F60" w:rsidP="00295863">
      <w:pPr>
        <w:ind w:firstLineChars="200" w:firstLine="432"/>
        <w:rPr>
          <w:rFonts w:hint="default"/>
        </w:rPr>
      </w:pPr>
      <w:r w:rsidRPr="00DE6369">
        <w:t>ウ　その他，校務の省力化に貢献するもの</w:t>
      </w:r>
    </w:p>
    <w:p w:rsidR="009256D7" w:rsidRPr="00DE6369" w:rsidRDefault="00976600" w:rsidP="001E36AC">
      <w:pPr>
        <w:rPr>
          <w:rFonts w:hint="default"/>
        </w:rPr>
      </w:pPr>
      <w:r>
        <w:t>（３）</w:t>
      </w:r>
      <w:r w:rsidR="009256D7">
        <w:t>一人一台端末に関するもの</w:t>
      </w:r>
    </w:p>
    <w:p w:rsidR="008338C3" w:rsidRDefault="00976600" w:rsidP="001E36AC">
      <w:pPr>
        <w:rPr>
          <w:rFonts w:hint="default"/>
        </w:rPr>
      </w:pPr>
      <w:r>
        <w:t>（４）</w:t>
      </w:r>
      <w:r w:rsidR="00202F60" w:rsidRPr="00DE6369">
        <w:t>その他</w:t>
      </w:r>
    </w:p>
    <w:p w:rsidR="00213163" w:rsidRPr="00DE6369" w:rsidRDefault="00213163" w:rsidP="00DE6369">
      <w:pPr>
        <w:ind w:leftChars="200" w:left="432"/>
        <w:rPr>
          <w:rFonts w:hint="default"/>
        </w:rPr>
      </w:pPr>
    </w:p>
    <w:p w:rsidR="008338C3" w:rsidRPr="00DE6369" w:rsidRDefault="00202F60" w:rsidP="00DE6369">
      <w:pPr>
        <w:rPr>
          <w:rFonts w:asciiTheme="majorEastAsia" w:eastAsiaTheme="majorEastAsia" w:hAnsiTheme="majorEastAsia" w:hint="default"/>
          <w:b/>
        </w:rPr>
      </w:pPr>
      <w:r w:rsidRPr="00DE6369">
        <w:rPr>
          <w:rFonts w:asciiTheme="majorEastAsia" w:eastAsiaTheme="majorEastAsia" w:hAnsiTheme="majorEastAsia"/>
          <w:b/>
        </w:rPr>
        <w:t>２　書式</w:t>
      </w:r>
    </w:p>
    <w:p w:rsidR="008338C3" w:rsidRPr="00DE6369" w:rsidRDefault="00976600" w:rsidP="00295863">
      <w:pPr>
        <w:rPr>
          <w:rFonts w:hint="default"/>
        </w:rPr>
      </w:pPr>
      <w:r>
        <w:t>（１）</w:t>
      </w:r>
      <w:r w:rsidR="00202F60" w:rsidRPr="00DE6369">
        <w:t>余白</w:t>
      </w:r>
    </w:p>
    <w:p w:rsidR="008338C3" w:rsidRPr="00DE6369" w:rsidRDefault="00202F60" w:rsidP="00295863">
      <w:pPr>
        <w:ind w:firstLineChars="200" w:firstLine="432"/>
        <w:rPr>
          <w:rFonts w:hint="default"/>
        </w:rPr>
      </w:pPr>
      <w:r w:rsidRPr="00DE6369">
        <w:t>ア　上余白　　　・・・　３０mm</w:t>
      </w:r>
      <w:r w:rsidR="001A2300">
        <w:t xml:space="preserve">　　　　　　</w:t>
      </w:r>
      <w:r w:rsidRPr="00DE6369">
        <w:t>イ　下余白　　　・・・　２５mm</w:t>
      </w:r>
    </w:p>
    <w:p w:rsidR="008338C3" w:rsidRPr="00DE6369" w:rsidRDefault="00202F60" w:rsidP="00295863">
      <w:pPr>
        <w:ind w:firstLineChars="200" w:firstLine="432"/>
        <w:rPr>
          <w:rFonts w:hint="default"/>
        </w:rPr>
      </w:pPr>
      <w:r w:rsidRPr="00DE6369">
        <w:t>ウ　左右の余白　・・・　２５mm</w:t>
      </w:r>
    </w:p>
    <w:p w:rsidR="008338C3" w:rsidRPr="00DE6369" w:rsidRDefault="00976600" w:rsidP="00295863">
      <w:pPr>
        <w:rPr>
          <w:rFonts w:hint="default"/>
        </w:rPr>
      </w:pPr>
      <w:r>
        <w:t>（２）</w:t>
      </w:r>
      <w:r w:rsidR="00202F60" w:rsidRPr="00DE6369">
        <w:t>文字数</w:t>
      </w:r>
    </w:p>
    <w:p w:rsidR="008338C3" w:rsidRPr="00DE6369" w:rsidRDefault="00202F60" w:rsidP="00295863">
      <w:pPr>
        <w:ind w:leftChars="400" w:left="864" w:firstLineChars="100" w:firstLine="216"/>
        <w:rPr>
          <w:rFonts w:hint="default"/>
        </w:rPr>
      </w:pPr>
      <w:r w:rsidRPr="00DE6369">
        <w:t>１ページの体裁は，４２文字/行 × ４５行/頁 を原則として下さい。ただし，改行のみの行も１行と数える。</w:t>
      </w:r>
    </w:p>
    <w:p w:rsidR="008338C3" w:rsidRPr="00DE6369" w:rsidRDefault="00976600" w:rsidP="00295863">
      <w:pPr>
        <w:rPr>
          <w:rFonts w:hint="default"/>
        </w:rPr>
      </w:pPr>
      <w:r>
        <w:t>（３）</w:t>
      </w:r>
      <w:r w:rsidR="00202F60" w:rsidRPr="00DE6369">
        <w:t>タイトル</w:t>
      </w:r>
    </w:p>
    <w:p w:rsidR="008338C3" w:rsidRPr="00DE6369" w:rsidRDefault="00202F60" w:rsidP="00DE6369">
      <w:pPr>
        <w:ind w:leftChars="400" w:left="864"/>
        <w:rPr>
          <w:rFonts w:hint="default"/>
        </w:rPr>
      </w:pPr>
      <w:r w:rsidRPr="00DE6369">
        <w:t xml:space="preserve">　題は，１頁目の１行目に，ゴシック体 １２ポイントで書き，センタリングする。ただし，サブタイトルが必要な場合は，タイトルの次の行に(１行空けずに)ハイフン(‐)で囲んで表記する。</w:t>
      </w:r>
    </w:p>
    <w:p w:rsidR="008338C3" w:rsidRPr="00DE6369" w:rsidRDefault="00976600" w:rsidP="00295863">
      <w:pPr>
        <w:rPr>
          <w:rFonts w:hint="default"/>
        </w:rPr>
      </w:pPr>
      <w:r>
        <w:t>（４）</w:t>
      </w:r>
      <w:r w:rsidR="00202F60" w:rsidRPr="00DE6369">
        <w:t>執筆者名</w:t>
      </w:r>
    </w:p>
    <w:p w:rsidR="008338C3" w:rsidRPr="00DE6369" w:rsidRDefault="00202F60" w:rsidP="00DE6369">
      <w:pPr>
        <w:ind w:leftChars="397" w:left="857"/>
        <w:rPr>
          <w:rFonts w:hint="default"/>
        </w:rPr>
      </w:pPr>
      <w:r w:rsidRPr="00DE6369">
        <w:t xml:space="preserve">　筆者名は，タイトルまたはサブタイトルの後に１行空けて，明朝体 １０.５ポイントで書いて下さい。</w:t>
      </w:r>
    </w:p>
    <w:p w:rsidR="008338C3" w:rsidRPr="00DE6369" w:rsidRDefault="00976600" w:rsidP="00295863">
      <w:pPr>
        <w:rPr>
          <w:rFonts w:hint="default"/>
        </w:rPr>
      </w:pPr>
      <w:r>
        <w:t>（５）</w:t>
      </w:r>
      <w:r w:rsidR="00202F60" w:rsidRPr="00DE6369">
        <w:t>本文</w:t>
      </w:r>
    </w:p>
    <w:p w:rsidR="008338C3" w:rsidRPr="00DE6369" w:rsidRDefault="00202F60" w:rsidP="00DE6369">
      <w:pPr>
        <w:ind w:leftChars="400" w:left="864"/>
        <w:rPr>
          <w:rFonts w:hint="default"/>
        </w:rPr>
      </w:pPr>
      <w:r w:rsidRPr="00DE6369">
        <w:t xml:space="preserve">　本文は，執筆者名の後に，１行空けて，以下の要領で書いて下さい。</w:t>
      </w:r>
    </w:p>
    <w:p w:rsidR="008338C3" w:rsidRPr="00DE6369" w:rsidRDefault="00202F60" w:rsidP="001E36AC">
      <w:pPr>
        <w:ind w:firstLine="864"/>
        <w:rPr>
          <w:rFonts w:hint="default"/>
        </w:rPr>
      </w:pPr>
      <w:r w:rsidRPr="00DE6369">
        <w:t>ア　項目立</w:t>
      </w:r>
      <w:r w:rsidR="00B9622B">
        <w:t>て</w:t>
      </w:r>
      <w:r w:rsidRPr="00DE6369">
        <w:t>について</w:t>
      </w:r>
    </w:p>
    <w:p w:rsidR="008338C3" w:rsidRPr="00DE6369" w:rsidRDefault="00976600" w:rsidP="00295863">
      <w:pPr>
        <w:ind w:firstLineChars="500" w:firstLine="1080"/>
        <w:rPr>
          <w:rFonts w:hint="default"/>
        </w:rPr>
      </w:pPr>
      <w:r>
        <w:t>ａ</w:t>
      </w:r>
      <w:r w:rsidR="00202F60" w:rsidRPr="00DE6369">
        <w:t>) 各項目は以下の順に番号(記号)を付ける。</w:t>
      </w:r>
    </w:p>
    <w:p w:rsidR="008338C3" w:rsidRPr="00DE6369" w:rsidRDefault="00202F60" w:rsidP="00B9622B">
      <w:pPr>
        <w:ind w:leftChars="800" w:left="1728"/>
        <w:rPr>
          <w:rFonts w:hint="default"/>
        </w:rPr>
      </w:pPr>
      <w:r w:rsidRPr="00DE6369">
        <w:t xml:space="preserve">１[数字] → </w:t>
      </w:r>
      <w:r w:rsidR="00976600">
        <w:t>（１）</w:t>
      </w:r>
      <w:r w:rsidRPr="00DE6369">
        <w:t xml:space="preserve">[かっこ数字] → ア[カタカナ] → </w:t>
      </w:r>
      <w:r w:rsidR="00976600">
        <w:t>ａ</w:t>
      </w:r>
      <w:r w:rsidRPr="00DE6369">
        <w:t>)[</w:t>
      </w:r>
      <w:r w:rsidR="00976600">
        <w:t>英字</w:t>
      </w:r>
      <w:r w:rsidR="00295863">
        <w:t>半括弧</w:t>
      </w:r>
      <w:r w:rsidRPr="00DE6369">
        <w:t>]</w:t>
      </w:r>
    </w:p>
    <w:p w:rsidR="008338C3" w:rsidRDefault="00B9622B" w:rsidP="00295863">
      <w:pPr>
        <w:ind w:leftChars="500" w:left="1296" w:hangingChars="100" w:hanging="216"/>
        <w:rPr>
          <w:rFonts w:hint="default"/>
        </w:rPr>
      </w:pPr>
      <w:r>
        <w:t>ｂ</w:t>
      </w:r>
      <w:r w:rsidR="00202F60" w:rsidRPr="00DE6369">
        <w:t>)</w:t>
      </w:r>
      <w:r>
        <w:t xml:space="preserve"> </w:t>
      </w:r>
      <w:r w:rsidR="00202F60" w:rsidRPr="00DE6369">
        <w:t>項目</w:t>
      </w:r>
      <w:r>
        <w:t>立て</w:t>
      </w:r>
      <w:r w:rsidR="00202F60" w:rsidRPr="00DE6369">
        <w:t>は，ゴシック体 １０.５ポイント，その他の項目は，明朝体 １０.５ポイント で書く。</w:t>
      </w:r>
    </w:p>
    <w:p w:rsidR="008338C3" w:rsidRPr="00DE6369" w:rsidRDefault="00202F60" w:rsidP="00DE6369">
      <w:pPr>
        <w:ind w:leftChars="400" w:left="864"/>
        <w:rPr>
          <w:rFonts w:hint="default"/>
        </w:rPr>
      </w:pPr>
      <w:r w:rsidRPr="00DE6369">
        <w:t>イ　図や写真</w:t>
      </w:r>
      <w:r w:rsidR="00771381">
        <w:t>・</w:t>
      </w:r>
      <w:r w:rsidR="00B9622B">
        <w:t>表</w:t>
      </w:r>
      <w:r w:rsidRPr="00DE6369">
        <w:t>について</w:t>
      </w:r>
    </w:p>
    <w:p w:rsidR="008338C3" w:rsidRPr="00DE6369" w:rsidRDefault="00202F60" w:rsidP="00B9622B">
      <w:pPr>
        <w:ind w:left="864" w:firstLineChars="100" w:firstLine="216"/>
        <w:rPr>
          <w:rFonts w:hint="default"/>
        </w:rPr>
      </w:pPr>
      <w:r w:rsidRPr="00DE6369">
        <w:t>図や写真は</w:t>
      </w:r>
      <w:r w:rsidR="00B9622B">
        <w:t>図の下に</w:t>
      </w:r>
      <w:r w:rsidR="00295863">
        <w:t>，</w:t>
      </w:r>
      <w:r w:rsidR="00B9622B">
        <w:t>表は表の上に番号とタイトルを書く</w:t>
      </w:r>
    </w:p>
    <w:p w:rsidR="00707EEA" w:rsidRDefault="00707EEA" w:rsidP="00707EEA">
      <w:pPr>
        <w:rPr>
          <w:rFonts w:hint="default"/>
        </w:rPr>
      </w:pPr>
    </w:p>
    <w:p w:rsidR="008338C3" w:rsidRPr="00DE6369" w:rsidRDefault="00202F60" w:rsidP="00707EEA">
      <w:pPr>
        <w:ind w:firstLineChars="400" w:firstLine="864"/>
        <w:rPr>
          <w:rFonts w:hint="default"/>
        </w:rPr>
      </w:pPr>
      <w:r w:rsidRPr="00DE6369">
        <w:lastRenderedPageBreak/>
        <w:t>ウ　その他</w:t>
      </w:r>
    </w:p>
    <w:p w:rsidR="008338C3" w:rsidRDefault="00804DC7" w:rsidP="00804DC7">
      <w:pPr>
        <w:ind w:leftChars="500" w:left="1296" w:hangingChars="100" w:hanging="216"/>
        <w:rPr>
          <w:rFonts w:hint="default"/>
        </w:rPr>
      </w:pPr>
      <w:r>
        <w:t>ａ)</w:t>
      </w:r>
      <w:r>
        <w:rPr>
          <w:rFonts w:hint="default"/>
        </w:rPr>
        <w:t xml:space="preserve"> </w:t>
      </w:r>
      <w:r w:rsidR="00202F60" w:rsidRPr="00DE6369">
        <w:t>自作ソフトウ</w:t>
      </w:r>
      <w:r w:rsidR="009256D7">
        <w:t>ェ</w:t>
      </w:r>
      <w:r w:rsidR="00202F60" w:rsidRPr="00DE6369">
        <w:t>アの発表の場合には，動作環境・著作権についても明記してくだ</w:t>
      </w:r>
      <w:r w:rsidR="00295863">
        <w:t>さ</w:t>
      </w:r>
      <w:r w:rsidR="00202F60" w:rsidRPr="00DE6369">
        <w:t>い。</w:t>
      </w:r>
    </w:p>
    <w:p w:rsidR="00804DC7" w:rsidRDefault="00804DC7" w:rsidP="00804DC7">
      <w:pPr>
        <w:ind w:leftChars="500" w:left="1296" w:hangingChars="100" w:hanging="216"/>
        <w:rPr>
          <w:rFonts w:hint="default"/>
        </w:rPr>
      </w:pPr>
      <w:r>
        <w:t>ｂ)</w:t>
      </w:r>
      <w:r>
        <w:rPr>
          <w:rFonts w:hint="default"/>
        </w:rPr>
        <w:t xml:space="preserve"> </w:t>
      </w:r>
      <w:r>
        <w:t>レイアウトを情報部のウェブページよりダウンロードすることができます。以下のＵＲＬよりアクセスしてください。</w:t>
      </w:r>
      <w:bookmarkStart w:id="0" w:name="_GoBack"/>
      <w:bookmarkEnd w:id="0"/>
    </w:p>
    <w:p w:rsidR="00804DC7" w:rsidRDefault="00804DC7" w:rsidP="00804DC7">
      <w:pPr>
        <w:ind w:leftChars="500" w:left="1296" w:hangingChars="100" w:hanging="216"/>
        <w:rPr>
          <w:rFonts w:hint="default"/>
        </w:rPr>
      </w:pPr>
      <w:r>
        <w:t xml:space="preserve">　　</w:t>
      </w:r>
      <w:hyperlink r:id="rId6" w:history="1">
        <w:r w:rsidRPr="00804DC7">
          <w:rPr>
            <w:rStyle w:val="a9"/>
            <w:rFonts w:hint="default"/>
          </w:rPr>
          <w:t>https://www.joho.koukyouken.ibk.</w:t>
        </w:r>
        <w:r w:rsidRPr="00804DC7">
          <w:rPr>
            <w:rStyle w:val="a9"/>
            <w:rFonts w:hint="default"/>
          </w:rPr>
          <w:t>e</w:t>
        </w:r>
        <w:r w:rsidRPr="00804DC7">
          <w:rPr>
            <w:rStyle w:val="a9"/>
            <w:rFonts w:hint="default"/>
          </w:rPr>
          <w:t>d.jp/</w:t>
        </w:r>
      </w:hyperlink>
    </w:p>
    <w:p w:rsidR="00804DC7" w:rsidRPr="00804DC7" w:rsidRDefault="00804DC7" w:rsidP="00804DC7">
      <w:pPr>
        <w:ind w:leftChars="500" w:left="1296" w:hangingChars="100" w:hanging="216"/>
      </w:pPr>
    </w:p>
    <w:p w:rsidR="008338C3" w:rsidRPr="00DE6369" w:rsidRDefault="00202F60" w:rsidP="00DE6369">
      <w:pPr>
        <w:rPr>
          <w:rFonts w:asciiTheme="majorEastAsia" w:eastAsiaTheme="majorEastAsia" w:hAnsiTheme="majorEastAsia" w:hint="default"/>
          <w:b/>
        </w:rPr>
      </w:pPr>
      <w:r w:rsidRPr="00DE6369">
        <w:rPr>
          <w:rFonts w:asciiTheme="majorEastAsia" w:eastAsiaTheme="majorEastAsia" w:hAnsiTheme="majorEastAsia"/>
          <w:b/>
        </w:rPr>
        <w:t>３　提出</w:t>
      </w:r>
    </w:p>
    <w:p w:rsidR="008338C3" w:rsidRPr="00DE6369" w:rsidRDefault="00B9622B" w:rsidP="00295863">
      <w:pPr>
        <w:rPr>
          <w:rFonts w:hint="default"/>
        </w:rPr>
      </w:pPr>
      <w:r>
        <w:t>（１）</w:t>
      </w:r>
      <w:r w:rsidR="00202F60" w:rsidRPr="00DE6369">
        <w:t>媒体</w:t>
      </w:r>
    </w:p>
    <w:p w:rsidR="001A2300" w:rsidRDefault="009256D7" w:rsidP="00B9622B">
      <w:pPr>
        <w:ind w:leftChars="300" w:left="648" w:firstLineChars="100" w:firstLine="216"/>
        <w:rPr>
          <w:rFonts w:hint="default"/>
        </w:rPr>
      </w:pPr>
      <w:r w:rsidRPr="00DE6369">
        <w:t>「Ｗｏｒｄ」</w:t>
      </w:r>
      <w:r>
        <w:t>で作成したデータ</w:t>
      </w:r>
      <w:r w:rsidR="00F643B2">
        <w:t>と「ＰＤＦ」データを</w:t>
      </w:r>
      <w:r w:rsidR="00F643B2" w:rsidRPr="00DE6369">
        <w:t>メールで送って</w:t>
      </w:r>
      <w:r w:rsidR="00F643B2">
        <w:t>ください</w:t>
      </w:r>
      <w:r w:rsidR="00202F60" w:rsidRPr="00DE6369">
        <w:t>（ソフトウェアのバージョンの違いにより若干体裁等が変わってしまうことがありますのでご協力下さい）</w:t>
      </w:r>
      <w:r w:rsidR="00F643B2">
        <w:t>。また，</w:t>
      </w:r>
      <w:r w:rsidR="000E7565">
        <w:t>提出されたデータ</w:t>
      </w:r>
      <w:r w:rsidR="00B9622B">
        <w:t>から</w:t>
      </w:r>
      <w:r w:rsidR="000E7565">
        <w:t>体裁等を変更することがございます。</w:t>
      </w:r>
    </w:p>
    <w:p w:rsidR="008338C3" w:rsidRPr="00DE6369" w:rsidRDefault="00B9622B" w:rsidP="00295863">
      <w:pPr>
        <w:rPr>
          <w:rFonts w:hint="default"/>
        </w:rPr>
      </w:pPr>
      <w:r>
        <w:t>（２）</w:t>
      </w:r>
      <w:r w:rsidR="00202F60" w:rsidRPr="00DE6369">
        <w:t>締め切り</w:t>
      </w:r>
    </w:p>
    <w:p w:rsidR="008338C3" w:rsidRPr="00DE6369" w:rsidRDefault="009256D7" w:rsidP="00DE6369">
      <w:pPr>
        <w:ind w:leftChars="400" w:left="864"/>
        <w:rPr>
          <w:rFonts w:hint="default"/>
        </w:rPr>
      </w:pPr>
      <w:r>
        <w:t>令和５</w:t>
      </w:r>
      <w:r w:rsidR="00202F60" w:rsidRPr="00DE6369">
        <w:t>年１月</w:t>
      </w:r>
      <w:r w:rsidR="005D08BB">
        <w:t>２</w:t>
      </w:r>
      <w:r>
        <w:t>７</w:t>
      </w:r>
      <w:r w:rsidR="00202F60" w:rsidRPr="00DE6369">
        <w:t>日(</w:t>
      </w:r>
      <w:r w:rsidR="00DE6369">
        <w:t>金</w:t>
      </w:r>
      <w:r w:rsidR="00202F60" w:rsidRPr="00DE6369">
        <w:t>)　期日厳守で願います</w:t>
      </w:r>
    </w:p>
    <w:p w:rsidR="00DE6369" w:rsidRDefault="00B9622B" w:rsidP="00295863">
      <w:pPr>
        <w:rPr>
          <w:rFonts w:hint="default"/>
        </w:rPr>
      </w:pPr>
      <w:r>
        <w:t>（３）</w:t>
      </w:r>
      <w:r w:rsidR="00202F60" w:rsidRPr="00DE6369">
        <w:t>提出先</w:t>
      </w:r>
    </w:p>
    <w:p w:rsidR="008338C3" w:rsidRDefault="00DE6369" w:rsidP="00DE6369">
      <w:pPr>
        <w:ind w:leftChars="200" w:left="432"/>
        <w:rPr>
          <w:rFonts w:hint="default"/>
        </w:rPr>
      </w:pPr>
      <w:r>
        <w:t xml:space="preserve">　　</w:t>
      </w:r>
      <w:r w:rsidR="00202F60" w:rsidRPr="00DE6369">
        <w:t>茨城県高等学校教育研究会情報部　部誌担当</w:t>
      </w:r>
    </w:p>
    <w:p w:rsidR="00213163" w:rsidRPr="00DE6369" w:rsidRDefault="00213163" w:rsidP="00DE6369">
      <w:pPr>
        <w:ind w:leftChars="200" w:left="432"/>
        <w:rPr>
          <w:rFonts w:hint="default"/>
        </w:rPr>
      </w:pPr>
    </w:p>
    <w:p w:rsidR="008338C3" w:rsidRPr="00DE6369" w:rsidRDefault="00202F60" w:rsidP="00DE6369">
      <w:pPr>
        <w:rPr>
          <w:rFonts w:asciiTheme="majorEastAsia" w:eastAsiaTheme="majorEastAsia" w:hAnsiTheme="majorEastAsia" w:hint="default"/>
          <w:b/>
        </w:rPr>
      </w:pPr>
      <w:r w:rsidRPr="00DE6369">
        <w:rPr>
          <w:rFonts w:asciiTheme="majorEastAsia" w:eastAsiaTheme="majorEastAsia" w:hAnsiTheme="majorEastAsia"/>
          <w:b/>
        </w:rPr>
        <w:t>４　その他</w:t>
      </w:r>
    </w:p>
    <w:p w:rsidR="008338C3" w:rsidRPr="00DE6369" w:rsidRDefault="00202F60" w:rsidP="00D60F46">
      <w:pPr>
        <w:ind w:firstLineChars="200" w:firstLine="432"/>
        <w:rPr>
          <w:rFonts w:hint="default"/>
        </w:rPr>
      </w:pPr>
      <w:r w:rsidRPr="00DE6369">
        <w:t>不明な点につきましては，情報部幹事までお問い合わせください。</w:t>
      </w:r>
    </w:p>
    <w:tbl>
      <w:tblPr>
        <w:tblW w:w="0" w:type="auto"/>
        <w:tblInd w:w="532" w:type="dxa"/>
        <w:tblLayout w:type="fixed"/>
        <w:tblCellMar>
          <w:left w:w="0" w:type="dxa"/>
          <w:right w:w="0" w:type="dxa"/>
        </w:tblCellMar>
        <w:tblLook w:val="0000" w:firstRow="0" w:lastRow="0" w:firstColumn="0" w:lastColumn="0" w:noHBand="0" w:noVBand="0"/>
      </w:tblPr>
      <w:tblGrid>
        <w:gridCol w:w="8226"/>
      </w:tblGrid>
      <w:tr w:rsidR="00542771" w:rsidRPr="00DE6369" w:rsidTr="00542771">
        <w:trPr>
          <w:trHeight w:val="5762"/>
        </w:trPr>
        <w:tc>
          <w:tcPr>
            <w:tcW w:w="8226" w:type="dxa"/>
            <w:tcBorders>
              <w:top w:val="single" w:sz="4" w:space="0" w:color="000000"/>
              <w:left w:val="single" w:sz="4" w:space="0" w:color="000000"/>
              <w:bottom w:val="single" w:sz="4" w:space="0" w:color="auto"/>
              <w:right w:val="single" w:sz="4" w:space="0" w:color="000000"/>
            </w:tcBorders>
            <w:tcMar>
              <w:left w:w="49" w:type="dxa"/>
              <w:right w:w="49" w:type="dxa"/>
            </w:tcMar>
          </w:tcPr>
          <w:p w:rsidR="00542771" w:rsidRPr="00542771" w:rsidRDefault="00542771" w:rsidP="00DE6369">
            <w:pPr>
              <w:rPr>
                <w:rFonts w:hint="default"/>
              </w:rPr>
            </w:pPr>
          </w:p>
          <w:p w:rsidR="00542771" w:rsidRPr="00542771" w:rsidRDefault="00542771" w:rsidP="001A2300">
            <w:pPr>
              <w:spacing w:line="0" w:lineRule="atLeast"/>
              <w:jc w:val="center"/>
              <w:rPr>
                <w:rFonts w:asciiTheme="majorEastAsia" w:eastAsiaTheme="majorEastAsia" w:hAnsiTheme="majorEastAsia" w:hint="default"/>
                <w:sz w:val="24"/>
              </w:rPr>
            </w:pPr>
            <w:r w:rsidRPr="00542771">
              <w:rPr>
                <w:rFonts w:asciiTheme="majorEastAsia" w:eastAsiaTheme="majorEastAsia" w:hAnsiTheme="majorEastAsia"/>
                <w:sz w:val="24"/>
              </w:rPr>
              <w:t>学校現場における各種サーバーの管理・運営について</w:t>
            </w:r>
          </w:p>
          <w:p w:rsidR="00542771" w:rsidRPr="0055699D" w:rsidRDefault="00542771" w:rsidP="001A2300">
            <w:pPr>
              <w:spacing w:line="0" w:lineRule="atLeast"/>
              <w:jc w:val="center"/>
              <w:rPr>
                <w:rFonts w:ascii="ＭＳ ゴシック" w:eastAsia="ＭＳ ゴシック" w:hAnsi="ＭＳ ゴシック" w:hint="default"/>
                <w:sz w:val="24"/>
                <w:szCs w:val="24"/>
              </w:rPr>
            </w:pPr>
            <w:r w:rsidRPr="0055699D">
              <w:rPr>
                <w:rFonts w:ascii="ＭＳ ゴシック" w:eastAsia="ＭＳ ゴシック" w:hAnsi="ＭＳ ゴシック"/>
                <w:sz w:val="24"/>
                <w:szCs w:val="24"/>
              </w:rPr>
              <w:t>－省力化のための画期的な方法－</w:t>
            </w:r>
          </w:p>
          <w:p w:rsidR="00542771" w:rsidRPr="00542771" w:rsidRDefault="00542771" w:rsidP="001A2300">
            <w:pPr>
              <w:jc w:val="right"/>
              <w:rPr>
                <w:rFonts w:hint="default"/>
              </w:rPr>
            </w:pPr>
            <w:r w:rsidRPr="00542771">
              <w:t xml:space="preserve"> [</w:t>
            </w:r>
            <w:r w:rsidRPr="00542771">
              <w:rPr>
                <w:rFonts w:ascii="HGP創英角ﾎﾟｯﾌﾟ体" w:eastAsia="HGP創英角ﾎﾟｯﾌﾟ体" w:hAnsi="HGP創英角ﾎﾟｯﾌﾟ体"/>
              </w:rPr>
              <w:t>←１行空ける</w:t>
            </w:r>
            <w:r w:rsidRPr="00542771">
              <w:t>]</w:t>
            </w:r>
          </w:p>
          <w:p w:rsidR="00542771" w:rsidRPr="00542771" w:rsidRDefault="00542771" w:rsidP="001A2300">
            <w:pPr>
              <w:rPr>
                <w:rFonts w:hint="default"/>
              </w:rPr>
            </w:pPr>
            <w:r w:rsidRPr="00542771">
              <w:t xml:space="preserve">　　　　　　　　　　　　　　　　　　　</w:t>
            </w:r>
            <w:bookmarkStart w:id="1" w:name="_Hlk97372711"/>
            <w:r w:rsidRPr="00542771">
              <w:t xml:space="preserve">茨城県立○○高等学校　○○　○○　</w:t>
            </w:r>
            <w:bookmarkEnd w:id="1"/>
          </w:p>
          <w:p w:rsidR="00542771" w:rsidRPr="00542771" w:rsidRDefault="00542771" w:rsidP="00213163">
            <w:pPr>
              <w:jc w:val="right"/>
              <w:rPr>
                <w:rFonts w:hint="default"/>
              </w:rPr>
            </w:pPr>
            <w:r w:rsidRPr="00542771">
              <w:t xml:space="preserve"> [</w:t>
            </w:r>
            <w:r w:rsidRPr="00542771">
              <w:rPr>
                <w:rFonts w:ascii="HGP創英角ﾎﾟｯﾌﾟ体" w:eastAsia="HGP創英角ﾎﾟｯﾌﾟ体" w:hAnsi="HGP創英角ﾎﾟｯﾌﾟ体"/>
              </w:rPr>
              <w:t>←１行空ける</w:t>
            </w:r>
            <w:r w:rsidRPr="00542771">
              <w:t>]</w:t>
            </w:r>
          </w:p>
          <w:p w:rsidR="00542771" w:rsidRPr="00542771" w:rsidRDefault="00542771" w:rsidP="00DE6369">
            <w:pPr>
              <w:rPr>
                <w:rFonts w:asciiTheme="majorEastAsia" w:eastAsiaTheme="majorEastAsia" w:hAnsiTheme="majorEastAsia" w:hint="default"/>
              </w:rPr>
            </w:pPr>
            <w:r w:rsidRPr="00542771">
              <w:rPr>
                <w:rFonts w:asciiTheme="majorEastAsia" w:eastAsiaTheme="majorEastAsia" w:hAnsiTheme="majorEastAsia"/>
              </w:rPr>
              <w:t>１　はじめに</w:t>
            </w:r>
          </w:p>
          <w:p w:rsidR="00542771" w:rsidRPr="00542771" w:rsidRDefault="00542771" w:rsidP="00DE6369">
            <w:pPr>
              <w:rPr>
                <w:rFonts w:hint="default"/>
              </w:rPr>
            </w:pPr>
            <w:r w:rsidRPr="00542771">
              <w:t xml:space="preserve">　□・・・・・               　　　　　　　　　 [</w:t>
            </w:r>
            <w:r w:rsidRPr="00542771">
              <w:rPr>
                <w:rFonts w:ascii="HGP創英角ﾎﾟｯﾌﾟ体" w:eastAsia="HGP創英角ﾎﾟｯﾌﾟ体" w:hAnsi="HGP創英角ﾎﾟｯﾌﾟ体"/>
              </w:rPr>
              <w:t>←書出しは１文字空ける</w:t>
            </w:r>
            <w:r w:rsidRPr="00542771">
              <w:t>]</w:t>
            </w:r>
          </w:p>
          <w:p w:rsidR="00542771" w:rsidRPr="00542771" w:rsidRDefault="00542771" w:rsidP="00DE6369">
            <w:pPr>
              <w:rPr>
                <w:rFonts w:asciiTheme="majorEastAsia" w:eastAsiaTheme="majorEastAsia" w:hAnsiTheme="majorEastAsia" w:hint="default"/>
              </w:rPr>
            </w:pPr>
            <w:r w:rsidRPr="00542771">
              <w:rPr>
                <w:rFonts w:asciiTheme="majorEastAsia" w:eastAsiaTheme="majorEastAsia" w:hAnsiTheme="majorEastAsia"/>
              </w:rPr>
              <w:t xml:space="preserve">２　</w:t>
            </w:r>
            <w:bookmarkStart w:id="2" w:name="_Hlk97372914"/>
            <w:r w:rsidRPr="00542771">
              <w:rPr>
                <w:rFonts w:asciiTheme="majorEastAsia" w:eastAsiaTheme="majorEastAsia" w:hAnsiTheme="majorEastAsia"/>
              </w:rPr>
              <w:t>管理の必要性とその背景</w:t>
            </w:r>
            <w:bookmarkEnd w:id="2"/>
          </w:p>
          <w:p w:rsidR="00542771" w:rsidRPr="00542771" w:rsidRDefault="00542771" w:rsidP="001E36AC">
            <w:pPr>
              <w:rPr>
                <w:rFonts w:hint="default"/>
              </w:rPr>
            </w:pPr>
            <w:r>
              <w:t>（</w:t>
            </w:r>
            <w:r w:rsidR="00293ACA">
              <w:rPr>
                <w:rFonts w:asciiTheme="majorEastAsia" w:eastAsiaTheme="majorEastAsia" w:hAnsiTheme="majorEastAsia"/>
              </w:rPr>
              <w:t>１</w:t>
            </w:r>
            <w:r>
              <w:rPr>
                <w:rFonts w:asciiTheme="majorEastAsia" w:eastAsiaTheme="majorEastAsia" w:hAnsiTheme="majorEastAsia"/>
              </w:rPr>
              <w:t>）</w:t>
            </w:r>
            <w:bookmarkStart w:id="3" w:name="_Hlk97372937"/>
            <w:r w:rsidRPr="00542771">
              <w:rPr>
                <w:rFonts w:asciiTheme="majorEastAsia" w:eastAsiaTheme="majorEastAsia" w:hAnsiTheme="majorEastAsia"/>
              </w:rPr>
              <w:t>ハッカーとは</w:t>
            </w:r>
            <w:bookmarkEnd w:id="3"/>
          </w:p>
          <w:p w:rsidR="00542771" w:rsidRDefault="00542771" w:rsidP="001E36AC">
            <w:pPr>
              <w:rPr>
                <w:rFonts w:asciiTheme="majorEastAsia" w:eastAsiaTheme="majorEastAsia" w:hAnsiTheme="majorEastAsia" w:hint="default"/>
              </w:rPr>
            </w:pPr>
            <w:r>
              <w:t>（</w:t>
            </w:r>
            <w:r w:rsidR="00293ACA">
              <w:rPr>
                <w:rFonts w:asciiTheme="majorEastAsia" w:eastAsiaTheme="majorEastAsia" w:hAnsiTheme="majorEastAsia"/>
              </w:rPr>
              <w:t>２</w:t>
            </w:r>
            <w:r>
              <w:rPr>
                <w:rFonts w:asciiTheme="majorEastAsia" w:eastAsiaTheme="majorEastAsia" w:hAnsiTheme="majorEastAsia"/>
              </w:rPr>
              <w:t>）</w:t>
            </w:r>
            <w:bookmarkStart w:id="4" w:name="_Hlk97373075"/>
            <w:r w:rsidRPr="00542771">
              <w:rPr>
                <w:rFonts w:asciiTheme="majorEastAsia" w:eastAsiaTheme="majorEastAsia" w:hAnsiTheme="majorEastAsia"/>
              </w:rPr>
              <w:t>セキュリティーホールとは</w:t>
            </w:r>
            <w:bookmarkEnd w:id="4"/>
          </w:p>
          <w:p w:rsidR="00542771" w:rsidRPr="00542771" w:rsidRDefault="00542771" w:rsidP="00295863">
            <w:pPr>
              <w:ind w:firstLineChars="200" w:firstLine="432"/>
              <w:rPr>
                <w:rFonts w:ascii="ＭＳ ゴシック" w:eastAsia="ＭＳ ゴシック" w:hAnsi="ＭＳ ゴシック" w:hint="default"/>
              </w:rPr>
            </w:pPr>
            <w:r w:rsidRPr="00542771">
              <w:rPr>
                <w:rFonts w:ascii="ＭＳ ゴシック" w:eastAsia="ＭＳ ゴシック" w:hAnsi="ＭＳ ゴシック"/>
              </w:rPr>
              <w:t>ア</w:t>
            </w:r>
            <w:bookmarkStart w:id="5" w:name="_Hlk97373138"/>
            <w:r>
              <w:rPr>
                <w:rFonts w:ascii="ＭＳ ゴシック" w:eastAsia="ＭＳ ゴシック" w:hAnsi="ＭＳ ゴシック"/>
              </w:rPr>
              <w:t xml:space="preserve">　</w:t>
            </w:r>
            <w:r w:rsidRPr="00542771">
              <w:rPr>
                <w:rFonts w:ascii="ＭＳ ゴシック" w:eastAsia="ＭＳ ゴシック" w:hAnsi="ＭＳ ゴシック"/>
              </w:rPr>
              <w:t>Windowsの場合</w:t>
            </w:r>
            <w:bookmarkEnd w:id="5"/>
          </w:p>
          <w:p w:rsidR="00542771" w:rsidRPr="00542771" w:rsidRDefault="00542771" w:rsidP="00542771">
            <w:pPr>
              <w:rPr>
                <w:rFonts w:ascii="ＭＳ ゴシック" w:eastAsia="ＭＳ ゴシック" w:hAnsi="ＭＳ ゴシック" w:hint="default"/>
              </w:rPr>
            </w:pPr>
            <w:r w:rsidRPr="00542771">
              <w:t xml:space="preserve">　</w:t>
            </w:r>
            <w:bookmarkStart w:id="6" w:name="_Hlk97373191"/>
            <w:r w:rsidR="00293ACA">
              <w:t xml:space="preserve">　</w:t>
            </w:r>
            <w:r w:rsidRPr="00542771">
              <w:rPr>
                <w:rFonts w:ascii="ＭＳ ゴシック" w:eastAsia="ＭＳ ゴシック" w:hAnsi="ＭＳ ゴシック"/>
              </w:rPr>
              <w:t>イ</w:t>
            </w:r>
            <w:r>
              <w:rPr>
                <w:rFonts w:ascii="ＭＳ ゴシック" w:eastAsia="ＭＳ ゴシック" w:hAnsi="ＭＳ ゴシック"/>
              </w:rPr>
              <w:t xml:space="preserve">　</w:t>
            </w:r>
            <w:r w:rsidRPr="00542771">
              <w:rPr>
                <w:rFonts w:ascii="ＭＳ ゴシック" w:eastAsia="ＭＳ ゴシック" w:hAnsi="ＭＳ ゴシック"/>
              </w:rPr>
              <w:t>ＵＮＩＸ系ＯＳの場合</w:t>
            </w:r>
            <w:bookmarkEnd w:id="6"/>
          </w:p>
          <w:p w:rsidR="00542771" w:rsidRPr="00542771" w:rsidRDefault="00542771" w:rsidP="00542771">
            <w:pPr>
              <w:rPr>
                <w:rFonts w:ascii="ＭＳ ゴシック" w:eastAsia="ＭＳ ゴシック" w:hAnsi="ＭＳ ゴシック" w:hint="default"/>
              </w:rPr>
            </w:pPr>
            <w:r w:rsidRPr="00542771">
              <w:t xml:space="preserve">　</w:t>
            </w:r>
            <w:bookmarkStart w:id="7" w:name="_Hlk97373214"/>
            <w:r w:rsidR="00293ACA">
              <w:t xml:space="preserve">　　</w:t>
            </w:r>
            <w:r>
              <w:rPr>
                <w:rFonts w:ascii="ＭＳ ゴシック" w:eastAsia="ＭＳ ゴシック" w:hAnsi="ＭＳ ゴシック"/>
              </w:rPr>
              <w:t>ａ)</w:t>
            </w:r>
            <w:r>
              <w:rPr>
                <w:rFonts w:ascii="ＭＳ ゴシック" w:eastAsia="ＭＳ ゴシック" w:hAnsi="ＭＳ ゴシック" w:hint="default"/>
              </w:rPr>
              <w:t xml:space="preserve"> </w:t>
            </w:r>
            <w:r w:rsidRPr="00542771">
              <w:rPr>
                <w:rFonts w:ascii="ＭＳ ゴシック" w:eastAsia="ＭＳ ゴシック" w:hAnsi="ＭＳ ゴシック"/>
              </w:rPr>
              <w:t>Ｌｉｎｕｘの場合</w:t>
            </w:r>
            <w:bookmarkEnd w:id="7"/>
          </w:p>
          <w:p w:rsidR="00542771" w:rsidRPr="00542771" w:rsidRDefault="00542771" w:rsidP="00293ACA">
            <w:pPr>
              <w:ind w:firstLineChars="200" w:firstLine="432"/>
              <w:rPr>
                <w:rFonts w:ascii="ＭＳ ゴシック" w:eastAsia="ＭＳ ゴシック" w:hAnsi="ＭＳ ゴシック" w:hint="default"/>
              </w:rPr>
            </w:pPr>
            <w:r w:rsidRPr="00542771">
              <w:t xml:space="preserve">　</w:t>
            </w:r>
            <w:bookmarkStart w:id="8" w:name="_Hlk97373244"/>
            <w:r>
              <w:rPr>
                <w:rFonts w:ascii="ＭＳ ゴシック" w:eastAsia="ＭＳ ゴシック" w:hAnsi="ＭＳ ゴシック"/>
              </w:rPr>
              <w:t>ｂ</w:t>
            </w:r>
            <w:r w:rsidRPr="00542771">
              <w:rPr>
                <w:rFonts w:ascii="ＭＳ ゴシック" w:eastAsia="ＭＳ ゴシック" w:hAnsi="ＭＳ ゴシック"/>
              </w:rPr>
              <w:t>) ＢＳＤの場合</w:t>
            </w:r>
            <w:bookmarkEnd w:id="8"/>
          </w:p>
          <w:p w:rsidR="00542771" w:rsidRPr="00542771" w:rsidRDefault="00542771" w:rsidP="001E36AC">
            <w:pPr>
              <w:rPr>
                <w:rFonts w:ascii="ＭＳ ゴシック" w:eastAsia="ＭＳ ゴシック" w:hAnsi="ＭＳ ゴシック" w:hint="default"/>
              </w:rPr>
            </w:pPr>
            <w:bookmarkStart w:id="9" w:name="_Hlk97373262"/>
            <w:r>
              <w:rPr>
                <w:rFonts w:ascii="ＭＳ ゴシック" w:eastAsia="ＭＳ ゴシック" w:hAnsi="ＭＳ ゴシック"/>
              </w:rPr>
              <w:t>（３）</w:t>
            </w:r>
            <w:r w:rsidRPr="00542771">
              <w:rPr>
                <w:rFonts w:ascii="ＭＳ ゴシック" w:eastAsia="ＭＳ ゴシック" w:hAnsi="ＭＳ ゴシック"/>
              </w:rPr>
              <w:t>アタックに対抗するために</w:t>
            </w:r>
            <w:bookmarkEnd w:id="9"/>
          </w:p>
          <w:p w:rsidR="00542771" w:rsidRPr="00542771" w:rsidRDefault="00542771" w:rsidP="00542771">
            <w:pPr>
              <w:rPr>
                <w:rFonts w:asciiTheme="majorEastAsia" w:eastAsiaTheme="majorEastAsia" w:hAnsiTheme="majorEastAsia" w:hint="default"/>
              </w:rPr>
            </w:pPr>
            <w:r w:rsidRPr="00542771">
              <w:rPr>
                <w:rFonts w:asciiTheme="majorEastAsia" w:eastAsiaTheme="majorEastAsia" w:hAnsiTheme="majorEastAsia"/>
              </w:rPr>
              <w:t>３　現実的解決法</w:t>
            </w:r>
          </w:p>
          <w:p w:rsidR="00542771" w:rsidRPr="00542771" w:rsidRDefault="00542771" w:rsidP="001A2300">
            <w:pPr>
              <w:jc w:val="left"/>
              <w:rPr>
                <w:rFonts w:asciiTheme="majorEastAsia" w:eastAsiaTheme="majorEastAsia" w:hAnsiTheme="majorEastAsia" w:hint="default"/>
              </w:rPr>
            </w:pPr>
            <w:r w:rsidRPr="00542771">
              <w:rPr>
                <w:rFonts w:asciiTheme="majorEastAsia" w:eastAsiaTheme="majorEastAsia" w:hAnsiTheme="majorEastAsia"/>
              </w:rPr>
              <w:t>４　省力化のために</w:t>
            </w:r>
          </w:p>
          <w:p w:rsidR="00542771" w:rsidRPr="00542771" w:rsidRDefault="00542771" w:rsidP="00DE6369">
            <w:pPr>
              <w:rPr>
                <w:rFonts w:asciiTheme="majorEastAsia" w:eastAsiaTheme="majorEastAsia" w:hAnsiTheme="majorEastAsia" w:hint="default"/>
              </w:rPr>
            </w:pPr>
            <w:r w:rsidRPr="00542771">
              <w:rPr>
                <w:rFonts w:asciiTheme="majorEastAsia" w:eastAsiaTheme="majorEastAsia" w:hAnsiTheme="majorEastAsia"/>
              </w:rPr>
              <w:t>５　まとめ</w:t>
            </w:r>
          </w:p>
        </w:tc>
      </w:tr>
    </w:tbl>
    <w:p w:rsidR="008338C3" w:rsidRPr="00DE6369" w:rsidRDefault="008338C3" w:rsidP="00D60F46">
      <w:pPr>
        <w:rPr>
          <w:rFonts w:hint="default"/>
        </w:rPr>
      </w:pPr>
    </w:p>
    <w:sectPr w:rsidR="008338C3" w:rsidRPr="00DE6369" w:rsidSect="0095232C">
      <w:headerReference w:type="default" r:id="rId7"/>
      <w:footnotePr>
        <w:numRestart w:val="eachPage"/>
      </w:footnotePr>
      <w:endnotePr>
        <w:numFmt w:val="decimal"/>
      </w:endnotePr>
      <w:pgSz w:w="11906" w:h="16838" w:code="9"/>
      <w:pgMar w:top="1701" w:right="1418" w:bottom="1418" w:left="1418" w:header="851" w:footer="0" w:gutter="0"/>
      <w:cols w:space="720"/>
      <w:docGrid w:type="linesAndChars" w:linePitch="30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1F3" w:rsidRDefault="008A01F3">
      <w:pPr>
        <w:spacing w:before="357"/>
        <w:rPr>
          <w:rFonts w:hint="default"/>
        </w:rPr>
      </w:pPr>
      <w:r>
        <w:continuationSeparator/>
      </w:r>
    </w:p>
  </w:endnote>
  <w:endnote w:type="continuationSeparator" w:id="0">
    <w:p w:rsidR="008A01F3" w:rsidRDefault="008A01F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1F3" w:rsidRDefault="008A01F3">
      <w:pPr>
        <w:spacing w:before="357"/>
        <w:rPr>
          <w:rFonts w:hint="default"/>
        </w:rPr>
      </w:pPr>
      <w:r>
        <w:continuationSeparator/>
      </w:r>
    </w:p>
  </w:footnote>
  <w:footnote w:type="continuationSeparator" w:id="0">
    <w:p w:rsidR="008A01F3" w:rsidRDefault="008A01F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32C" w:rsidRPr="00735236" w:rsidRDefault="00056F57" w:rsidP="0095232C">
    <w:pPr>
      <w:pStyle w:val="a3"/>
      <w:jc w:val="right"/>
      <w:rPr>
        <w:rFonts w:hint="default"/>
      </w:rPr>
    </w:pPr>
    <w:r>
      <w:t xml:space="preserve">　　　　　令和　　</w:t>
    </w:r>
    <w:r w:rsidR="0095232C" w:rsidRPr="00735236">
      <w:t>年度茨高教研情報部誌第</w:t>
    </w:r>
    <w:r>
      <w:t xml:space="preserve">　　</w:t>
    </w:r>
    <w:r w:rsidR="0095232C" w:rsidRPr="00735236">
      <w:t>号</w:t>
    </w:r>
  </w:p>
  <w:p w:rsidR="0095232C" w:rsidRDefault="0095232C" w:rsidP="0095232C">
    <w:pPr>
      <w:pStyle w:val="a3"/>
      <w:jc w:val="right"/>
      <w:rPr>
        <w:rFonts w:hint="default"/>
      </w:rPr>
    </w:pPr>
    <w:r>
      <w:t>その他</w:t>
    </w:r>
  </w:p>
  <w:p w:rsidR="0095232C" w:rsidRDefault="0095232C">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isplayBackgroundShape/>
  <w:bordersDoNotSurroundHeader/>
  <w:bordersDoNotSurroundFooter/>
  <w:proofState w:spelling="clean" w:grammar="dirty"/>
  <w:defaultTabStop w:val="864"/>
  <w:hyphenationZone w:val="0"/>
  <w:drawingGridHorizontalSpacing w:val="108"/>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C3"/>
    <w:rsid w:val="00056F57"/>
    <w:rsid w:val="000674D0"/>
    <w:rsid w:val="000E7565"/>
    <w:rsid w:val="001A2300"/>
    <w:rsid w:val="001E36AC"/>
    <w:rsid w:val="00202F60"/>
    <w:rsid w:val="00213163"/>
    <w:rsid w:val="00293ACA"/>
    <w:rsid w:val="00295863"/>
    <w:rsid w:val="002D2980"/>
    <w:rsid w:val="0033016F"/>
    <w:rsid w:val="00346983"/>
    <w:rsid w:val="00542771"/>
    <w:rsid w:val="0055699D"/>
    <w:rsid w:val="005D08BB"/>
    <w:rsid w:val="006A2C6D"/>
    <w:rsid w:val="00707EEA"/>
    <w:rsid w:val="00771381"/>
    <w:rsid w:val="00796186"/>
    <w:rsid w:val="00804DC7"/>
    <w:rsid w:val="008338C3"/>
    <w:rsid w:val="008A01F3"/>
    <w:rsid w:val="008E0D3D"/>
    <w:rsid w:val="009256D7"/>
    <w:rsid w:val="00932B91"/>
    <w:rsid w:val="0095232C"/>
    <w:rsid w:val="00976600"/>
    <w:rsid w:val="00A04646"/>
    <w:rsid w:val="00A279C1"/>
    <w:rsid w:val="00A47828"/>
    <w:rsid w:val="00B821E2"/>
    <w:rsid w:val="00B9622B"/>
    <w:rsid w:val="00C15276"/>
    <w:rsid w:val="00C966B1"/>
    <w:rsid w:val="00CB5940"/>
    <w:rsid w:val="00D60F46"/>
    <w:rsid w:val="00D843C7"/>
    <w:rsid w:val="00DE6369"/>
    <w:rsid w:val="00DF6F88"/>
    <w:rsid w:val="00EF6A53"/>
    <w:rsid w:val="00F643B2"/>
    <w:rsid w:val="00FE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A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F46"/>
    <w:pPr>
      <w:tabs>
        <w:tab w:val="center" w:pos="4252"/>
        <w:tab w:val="right" w:pos="8504"/>
      </w:tabs>
      <w:snapToGrid w:val="0"/>
    </w:pPr>
  </w:style>
  <w:style w:type="character" w:customStyle="1" w:styleId="a4">
    <w:name w:val="ヘッダー (文字)"/>
    <w:basedOn w:val="a0"/>
    <w:link w:val="a3"/>
    <w:uiPriority w:val="99"/>
    <w:rsid w:val="00D60F46"/>
    <w:rPr>
      <w:color w:val="000000"/>
      <w:sz w:val="21"/>
    </w:rPr>
  </w:style>
  <w:style w:type="paragraph" w:styleId="a5">
    <w:name w:val="footer"/>
    <w:basedOn w:val="a"/>
    <w:link w:val="a6"/>
    <w:uiPriority w:val="99"/>
    <w:unhideWhenUsed/>
    <w:rsid w:val="00D60F46"/>
    <w:pPr>
      <w:tabs>
        <w:tab w:val="center" w:pos="4252"/>
        <w:tab w:val="right" w:pos="8504"/>
      </w:tabs>
      <w:snapToGrid w:val="0"/>
    </w:pPr>
  </w:style>
  <w:style w:type="character" w:customStyle="1" w:styleId="a6">
    <w:name w:val="フッター (文字)"/>
    <w:basedOn w:val="a0"/>
    <w:link w:val="a5"/>
    <w:uiPriority w:val="99"/>
    <w:rsid w:val="00D60F46"/>
    <w:rPr>
      <w:color w:val="000000"/>
      <w:sz w:val="21"/>
    </w:rPr>
  </w:style>
  <w:style w:type="paragraph" w:styleId="a7">
    <w:name w:val="Balloon Text"/>
    <w:basedOn w:val="a"/>
    <w:link w:val="a8"/>
    <w:uiPriority w:val="99"/>
    <w:semiHidden/>
    <w:unhideWhenUsed/>
    <w:rsid w:val="00C152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5276"/>
    <w:rPr>
      <w:rFonts w:asciiTheme="majorHAnsi" w:eastAsiaTheme="majorEastAsia" w:hAnsiTheme="majorHAnsi" w:cstheme="majorBidi"/>
      <w:color w:val="000000"/>
      <w:sz w:val="18"/>
      <w:szCs w:val="18"/>
    </w:rPr>
  </w:style>
  <w:style w:type="character" w:styleId="a9">
    <w:name w:val="Hyperlink"/>
    <w:basedOn w:val="a0"/>
    <w:uiPriority w:val="99"/>
    <w:unhideWhenUsed/>
    <w:rsid w:val="00804DC7"/>
    <w:rPr>
      <w:color w:val="0000FF" w:themeColor="hyperlink"/>
      <w:u w:val="single"/>
    </w:rPr>
  </w:style>
  <w:style w:type="character" w:styleId="aa">
    <w:name w:val="Unresolved Mention"/>
    <w:basedOn w:val="a0"/>
    <w:uiPriority w:val="99"/>
    <w:semiHidden/>
    <w:unhideWhenUsed/>
    <w:rsid w:val="00804DC7"/>
    <w:rPr>
      <w:color w:val="605E5C"/>
      <w:shd w:val="clear" w:color="auto" w:fill="E1DFDD"/>
    </w:rPr>
  </w:style>
  <w:style w:type="character" w:styleId="ab">
    <w:name w:val="FollowedHyperlink"/>
    <w:basedOn w:val="a0"/>
    <w:uiPriority w:val="99"/>
    <w:semiHidden/>
    <w:unhideWhenUsed/>
    <w:rsid w:val="00804D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ho.koukyouken.ibk.ed.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2017-03-06T11:46:00Z</dcterms:created>
  <dcterms:modified xsi:type="dcterms:W3CDTF">2022-03-05T07:38:00Z</dcterms:modified>
</cp:coreProperties>
</file>